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B413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Cs/>
          <w:color w:val="000000"/>
          <w:u w:color="000000"/>
          <w:bdr w:val="nil"/>
          <w:shd w:val="clear" w:color="auto" w:fill="FFFFFF"/>
          <w:lang w:eastAsia="pl-PL"/>
        </w:rPr>
      </w:pPr>
      <w:r w:rsidRPr="004450B5">
        <w:rPr>
          <w:rFonts w:asciiTheme="minorHAnsi" w:eastAsia="Arial Unicode MS" w:hAnsiTheme="minorHAnsi" w:cstheme="minorHAnsi"/>
          <w:bCs/>
          <w:color w:val="000000"/>
          <w:u w:color="000000"/>
          <w:bdr w:val="nil"/>
          <w:shd w:val="clear" w:color="auto" w:fill="FFFFFF"/>
          <w:lang w:eastAsia="pl-PL"/>
        </w:rPr>
        <w:t>Załącznik nr 4 do SWZ</w:t>
      </w:r>
    </w:p>
    <w:p w14:paraId="252E146C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aps/>
          <w:color w:val="000000"/>
          <w:u w:color="000000"/>
          <w:bdr w:val="nil"/>
          <w:lang w:eastAsia="pl-PL"/>
        </w:rPr>
        <w:t>Standardowy formularz jednolitego europejskiego dokumentu zamówienia</w:t>
      </w:r>
    </w:p>
    <w:p w14:paraId="73D22CB4" w14:textId="77777777" w:rsidR="006E6D29" w:rsidRPr="004450B5" w:rsidRDefault="006E6D29" w:rsidP="006E6D2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14:paraId="6109DB71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1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.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Adres publikacyjny stosownego ogłoszenia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2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w Dzienniku Urzędowym Unii Europejskiej:</w:t>
      </w:r>
    </w:p>
    <w:p w14:paraId="5234672D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Dz.U. UE S numer [], data [], strona [], </w:t>
      </w:r>
    </w:p>
    <w:p w14:paraId="3F66FD1E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Numer ogłoszenia w Dz.U. S: [ ][ ][ ][ ]/S [ ][ ][ ]–[ ][ ][ ][ ][ ][ ][ ]</w:t>
      </w:r>
    </w:p>
    <w:p w14:paraId="6D094495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98FC6C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3186B1D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Informacje na temat postępowania o udzielenie zamówienia</w:t>
      </w:r>
    </w:p>
    <w:p w14:paraId="3AD213FF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5F698992" w14:textId="77777777" w:rsidTr="00C30770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FD0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8B6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732B0019" w14:textId="77777777" w:rsidTr="00C30770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8FF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B09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MIEJSKI ZAKŁAD KOMUNIKACJI WEJHEROWO SP. Z O.O.</w:t>
            </w:r>
          </w:p>
        </w:tc>
      </w:tr>
      <w:tr w:rsidR="006E6D29" w:rsidRPr="00521B65" w14:paraId="327B1565" w14:textId="77777777" w:rsidTr="00C30770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BE7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869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Przetarg nieograniczony</w:t>
            </w:r>
          </w:p>
        </w:tc>
      </w:tr>
      <w:tr w:rsidR="006E6D29" w:rsidRPr="00521B65" w14:paraId="6670C4AC" w14:textId="77777777" w:rsidTr="00C30770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8DC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973D" w14:textId="77777777" w:rsidR="006E6D29" w:rsidRDefault="006E6D29" w:rsidP="00C30770">
            <w:pPr>
              <w:suppressAutoHyphens w:val="0"/>
              <w:spacing w:line="252" w:lineRule="exact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  <w:t xml:space="preserve">Dostawa autobusów </w:t>
            </w:r>
            <w:r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  <w:t xml:space="preserve">z ogniwem wodorowym </w:t>
            </w:r>
          </w:p>
          <w:p w14:paraId="57C2C79D" w14:textId="77777777" w:rsidR="006E6D29" w:rsidRPr="004450B5" w:rsidRDefault="006E6D29" w:rsidP="00C30770">
            <w:pPr>
              <w:suppressAutoHyphens w:val="0"/>
              <w:spacing w:line="252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  <w:t xml:space="preserve"> na rzecz Miejskiego Zakładu Komunikacji Wejherowo Sp. z o.o. w Wejherowie</w:t>
            </w:r>
          </w:p>
        </w:tc>
      </w:tr>
      <w:tr w:rsidR="006E6D29" w:rsidRPr="00521B65" w14:paraId="156E37B7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F73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Numer referencyjny nadany sprawie przez instytucję zamawiającą lub podmiot zamawiający (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jeżeli dotyczy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C98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49F34A1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  <w:t>MZK/0</w:t>
            </w: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  <w:t>2/11/2024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                                           </w:t>
            </w:r>
          </w:p>
        </w:tc>
      </w:tr>
    </w:tbl>
    <w:p w14:paraId="405C1569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</w:p>
    <w:p w14:paraId="27AE443F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4644"/>
        </w:tabs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Wszystkie pozostałe informacje we wszystkich sekcjach jednolitego europejskiego dokumentu zamówienia powinien wypełnić wykonawca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.</w:t>
      </w:r>
    </w:p>
    <w:p w14:paraId="637CFC54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lastRenderedPageBreak/>
        <w:t>Część II: Informacje dotyczące wykonawcy</w:t>
      </w:r>
    </w:p>
    <w:p w14:paraId="4CE8FB61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Informacje na temat wykonawcy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74022EBD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A26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7EBF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6E6D29" w:rsidRPr="00521B65" w14:paraId="5ADC9ADD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12C80232" w14:textId="77777777" w:rsidR="006E6D29" w:rsidRPr="004450B5" w:rsidRDefault="006E6D29" w:rsidP="00C30770">
            <w:pPr>
              <w:tabs>
                <w:tab w:val="left" w:pos="850"/>
              </w:tabs>
              <w:suppressAutoHyphens w:val="0"/>
              <w:spacing w:before="120" w:after="120" w:line="240" w:lineRule="auto"/>
              <w:ind w:left="850" w:hanging="85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039F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  <w:tr w:rsidR="006E6D29" w:rsidRPr="00521B65" w14:paraId="504E5C8F" w14:textId="77777777" w:rsidTr="00C30770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01A6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Numer VAT, jeżeli dotyczy:</w:t>
            </w:r>
          </w:p>
          <w:p w14:paraId="6C0236B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E1AB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  <w:p w14:paraId="05F62DF9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  <w:tr w:rsidR="006E6D29" w:rsidRPr="00521B65" w14:paraId="5CCF3341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AF24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E613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7BDFFBF2" w14:textId="77777777" w:rsidTr="00C30770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E21FA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Osoba lub osoby wyznaczone do kontaktów:</w:t>
            </w:r>
          </w:p>
          <w:p w14:paraId="319A33BC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Telefon:</w:t>
            </w:r>
          </w:p>
          <w:p w14:paraId="03BF8AD1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e-mail:</w:t>
            </w:r>
          </w:p>
          <w:p w14:paraId="663D2D65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internetowy (adres www) (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jeżeli dotyczy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61BE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20C99F0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71E588D5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0DBF385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1FE853F9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7D88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A5BF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6E6D29" w:rsidRPr="00521B65" w14:paraId="7AF99282" w14:textId="77777777" w:rsidTr="00C30770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4B27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ECE2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6E6D29" w:rsidRPr="00521B65" w14:paraId="2B2CE3CC" w14:textId="77777777" w:rsidTr="00C30770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8188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val="single" w:color="000000"/>
              </w:rPr>
              <w:t>Jedynie w przypadku gdy zamówienie jest zastrzeżone: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tak,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jaki jest odpowiedni odsetek pracowników niepełnosprawnych lub 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defaworyzowanych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defaworyzowanych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257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[….]</w:t>
            </w:r>
          </w:p>
        </w:tc>
      </w:tr>
      <w:tr w:rsidR="006E6D29" w:rsidRPr="00521B65" w14:paraId="1CB18414" w14:textId="77777777" w:rsidTr="00C30770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E618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1084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 [] Nie dotyczy</w:t>
            </w:r>
          </w:p>
        </w:tc>
      </w:tr>
      <w:tr w:rsidR="006E6D29" w:rsidRPr="00521B65" w14:paraId="5853632F" w14:textId="77777777" w:rsidTr="00C30770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AADC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:</w:t>
            </w:r>
          </w:p>
          <w:p w14:paraId="56BBB195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987E09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Jeżeli poświadczenie wpisu do wykazu lub wydania zaświadczenia jest dostępne w formie elektronicznej, proszę podać: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Czy wpis do wykazu lub wydane zaświadczenie obejmują wszystkie wymagane kryteria kwalifikacji?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nie: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2876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21A5273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57DD1AA0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b)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[] Tak [] Nie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</w:p>
        </w:tc>
      </w:tr>
      <w:tr w:rsidR="006E6D29" w:rsidRPr="00521B65" w14:paraId="634DC080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F3F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282B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6E6D29" w:rsidRPr="00521B65" w14:paraId="23BD499B" w14:textId="77777777" w:rsidTr="00C30770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E842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0C2F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6E6D29" w:rsidRPr="00521B65" w14:paraId="16D741EC" w14:textId="77777777" w:rsidTr="00C30770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93AE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6E6D29" w:rsidRPr="00521B65" w14:paraId="469F36C9" w14:textId="77777777" w:rsidTr="00C30770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A7B1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Proszę wskazać rolę wykonawcy w grupie (lider, odpowiedzialny za określone zadania itd.):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Proszę wskazać pozostałych wykonawców biorących wspólnie udział w postępowaniu o udzielenie zamówienia: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0A8A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  <w:t>a):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  <w:t>c): [……]</w:t>
            </w:r>
          </w:p>
        </w:tc>
      </w:tr>
      <w:tr w:rsidR="006E6D29" w:rsidRPr="00521B65" w14:paraId="64D4FBEA" w14:textId="77777777" w:rsidTr="00C30770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9129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D16D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6E6D29" w:rsidRPr="00521B65" w14:paraId="657E51C9" w14:textId="77777777" w:rsidTr="00C30770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3E7C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0C43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</w:tbl>
    <w:p w14:paraId="3A1477FE" w14:textId="77777777" w:rsidR="006E6D29" w:rsidRPr="004450B5" w:rsidRDefault="006E6D29" w:rsidP="006E6D29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</w:p>
    <w:p w14:paraId="3E4C1B4C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B: Informacje na temat przedstawicieli wykonawcy</w:t>
      </w:r>
    </w:p>
    <w:p w14:paraId="08C00C27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W stosownych przypadkach proszę podać imię i nazwisko (imiona i nazwiska) oraz adres(-y) osoby (osób) upoważnionej(-</w:t>
      </w:r>
      <w:proofErr w:type="spellStart"/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ych</w:t>
      </w:r>
      <w:proofErr w:type="spellEnd"/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) do reprezentowania wykonawcy na potrzeby niniejszego postępowania o udzielenie zamówienia: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E6D29" w:rsidRPr="00521B65" w14:paraId="253F110A" w14:textId="77777777" w:rsidTr="00C30770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E9F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929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401DAF02" w14:textId="77777777" w:rsidTr="00C30770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601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Imię i nazwisko,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E3D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[……],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  <w:tr w:rsidR="006E6D29" w:rsidRPr="00521B65" w14:paraId="6CA31F54" w14:textId="77777777" w:rsidTr="00C30770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BBE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DD5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28E43637" w14:textId="77777777" w:rsidTr="00C30770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D9B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399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2E8A7BB8" w14:textId="77777777" w:rsidTr="00C30770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A61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0661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72AA07F4" w14:textId="77777777" w:rsidTr="00C30770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0E3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718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0E1A0EDD" w14:textId="77777777" w:rsidTr="00C30770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198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E32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</w:tbl>
    <w:p w14:paraId="18B8DE53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E6D29" w:rsidRPr="00521B65" w14:paraId="5103A0DC" w14:textId="77777777" w:rsidTr="00C30770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C5C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5DC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0A4886D5" w14:textId="77777777" w:rsidTr="00C30770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F96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CA5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</w:tbl>
    <w:p w14:paraId="1B69412B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lastRenderedPageBreak/>
        <w:t xml:space="preserve">budowlane – tych, do których wykonawca będzie mógł się zwrócić o wykonanie robót budowlanych.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3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p w14:paraId="2FF5D368" w14:textId="77777777" w:rsidR="006E6D29" w:rsidRPr="004450B5" w:rsidRDefault="006E6D29" w:rsidP="006E6D2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val="single"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D: Informacje dotyczące podwykonawców, na których zdolności wykonawca nie polega</w:t>
      </w:r>
    </w:p>
    <w:p w14:paraId="04BC0CE2" w14:textId="77777777" w:rsidR="006E6D29" w:rsidRPr="004450B5" w:rsidRDefault="006E6D29" w:rsidP="006E6D2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 w:val="0"/>
        <w:spacing w:before="120" w:after="12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E6D29" w:rsidRPr="00521B65" w14:paraId="4BD22A58" w14:textId="77777777" w:rsidTr="00C30770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F43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ECE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68A3D9B1" w14:textId="77777777" w:rsidTr="00C30770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618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B05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 i o ile jest to wiadome, proszę podać wykaz proponowanych podwykonawców: […]</w:t>
            </w:r>
          </w:p>
        </w:tc>
      </w:tr>
    </w:tbl>
    <w:p w14:paraId="70E34971" w14:textId="77777777" w:rsidR="006E6D29" w:rsidRPr="004450B5" w:rsidRDefault="006E6D29" w:rsidP="006E6D2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left" w:pos="360"/>
        </w:tabs>
        <w:suppressAutoHyphens w:val="0"/>
        <w:spacing w:before="120" w:after="12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5A8574B4" w14:textId="77777777" w:rsidR="006E6D29" w:rsidRPr="004450B5" w:rsidRDefault="006E6D29" w:rsidP="006E6D2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 w:val="0"/>
        <w:spacing w:before="120" w:after="120" w:line="240" w:lineRule="auto"/>
        <w:jc w:val="both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oprócz informacji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CDAF295" w14:textId="77777777" w:rsidR="006E6D29" w:rsidRPr="004450B5" w:rsidRDefault="006E6D29" w:rsidP="006E6D2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III: Podstawy wykluczenia</w:t>
      </w:r>
    </w:p>
    <w:p w14:paraId="06992C21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Podstawy związane z wyrokami skazującymi za przestępstwo</w:t>
      </w:r>
    </w:p>
    <w:p w14:paraId="3D3E93FA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 art. 57 ust. 1 dyrektywy 2014/24/UE określono następujące powody wykluczenia:</w:t>
      </w:r>
    </w:p>
    <w:p w14:paraId="24BFBB2F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udział w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organizacji przestępczej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6A7CB9FC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korupcja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4DF7F66D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nadużycie finansowe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3CB5936E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przestępstwa terrorystyczne lub przestępstwa związane z działalnością terrorystyczną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7"/>
      </w:r>
    </w:p>
    <w:p w14:paraId="1CE5C904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pranie pieniędzy lub finansowanie terroryzmu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8"/>
      </w:r>
    </w:p>
    <w:p w14:paraId="365D6111" w14:textId="77777777" w:rsidR="006E6D29" w:rsidRPr="004450B5" w:rsidRDefault="006E6D29" w:rsidP="006E6D29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praca dzieci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i inne formy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handlu ludźmi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9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17630E36" w14:textId="77777777" w:rsidTr="00C30770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8F0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Podstawy związane z wyrokami skazującymi za przestępstwo na podstawie przepisów krajowych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24A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Odpowiedź:</w:t>
            </w:r>
          </w:p>
        </w:tc>
      </w:tr>
      <w:tr w:rsidR="006E6D29" w:rsidRPr="00521B65" w14:paraId="6B3ECA78" w14:textId="77777777" w:rsidTr="00C30770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E48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617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248707B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</w:p>
        </w:tc>
      </w:tr>
      <w:tr w:rsidR="006E6D29" w:rsidRPr="00521B65" w14:paraId="686BC9FC" w14:textId="77777777" w:rsidTr="00C30770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4E2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podać: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datę wyroku, określić, których spośród punktów 1–6 on dotyczy, oraz podać powód(-ody) skazania;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wskazać, kto został skazany [ ];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67F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data: [   ], punkt(-y): [   ], powód(-ody): [   ]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  <w:vertAlign w:val="superscript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długość okresu wykluczenia [……] oraz punkt(-y), którego(-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 to dotyczy.</w:t>
            </w:r>
          </w:p>
          <w:p w14:paraId="76D51AA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6E6D29" w:rsidRPr="00521B65" w14:paraId="0F0A0098" w14:textId="77777777" w:rsidTr="00C30770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C29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8A0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[] Tak [] Nie </w:t>
            </w:r>
          </w:p>
        </w:tc>
      </w:tr>
      <w:tr w:rsidR="006E6D29" w:rsidRPr="00521B65" w14:paraId="21B1606E" w14:textId="77777777" w:rsidTr="00C30770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76B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773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</w:tbl>
    <w:p w14:paraId="2CCD1655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1"/>
        <w:tblW w:w="89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1"/>
        <w:gridCol w:w="2244"/>
        <w:gridCol w:w="2247"/>
      </w:tblGrid>
      <w:tr w:rsidR="006E6D29" w:rsidRPr="00521B65" w14:paraId="12FADB72" w14:textId="77777777" w:rsidTr="00C30770">
        <w:trPr>
          <w:trHeight w:val="444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817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Płatność podatków lub składek na ubezpieczenie społeczne: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69C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29099865" w14:textId="77777777" w:rsidTr="00C30770">
        <w:trPr>
          <w:trHeight w:val="1551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5F1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8B1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6E6D29" w:rsidRPr="00521B65" w14:paraId="4E2771EA" w14:textId="77777777" w:rsidTr="00C30770">
        <w:trPr>
          <w:trHeight w:val="444"/>
          <w:jc w:val="center"/>
        </w:trPr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68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wskazać: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państwo lub państwo członkowskie, którego to dotyczy;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jakiej kwoty to dotyczy?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w jaki sposób zostało ustalone to naruszenie obowiązków: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1) w trybie decyzji sądowej lub administracyjnej:</w:t>
            </w:r>
          </w:p>
          <w:p w14:paraId="4F5A8F43" w14:textId="77777777" w:rsidR="006E6D29" w:rsidRPr="004450B5" w:rsidRDefault="006E6D29" w:rsidP="006E6D29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ta decyzja jest ostateczna i wiążąca?</w:t>
            </w:r>
          </w:p>
          <w:p w14:paraId="6036DA2D" w14:textId="77777777" w:rsidR="006E6D29" w:rsidRPr="004450B5" w:rsidRDefault="006E6D29" w:rsidP="006E6D29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datę wyroku lub decyzji.</w:t>
            </w:r>
          </w:p>
          <w:p w14:paraId="335CCC36" w14:textId="77777777" w:rsidR="006E6D29" w:rsidRPr="004450B5" w:rsidRDefault="006E6D29" w:rsidP="006E6D29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W przypadku wyroku,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 ile została w nim bezpośrednio określona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długość okresu wykluczenia:</w:t>
            </w:r>
          </w:p>
          <w:p w14:paraId="0A13019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2) w inny sposób? Proszę sprecyzować, w jaki:</w:t>
            </w:r>
          </w:p>
          <w:p w14:paraId="1631E79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2404" w14:textId="77777777" w:rsidR="006E6D29" w:rsidRPr="004450B5" w:rsidRDefault="006E6D29" w:rsidP="00C30770">
            <w:pPr>
              <w:tabs>
                <w:tab w:val="left" w:pos="1417"/>
              </w:tabs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Podatki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66D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Składki na ubezpieczenia społeczne</w:t>
            </w:r>
          </w:p>
        </w:tc>
      </w:tr>
      <w:tr w:rsidR="006E6D29" w:rsidRPr="00521B65" w14:paraId="4E62324B" w14:textId="77777777" w:rsidTr="00C30770">
        <w:trPr>
          <w:trHeight w:val="5413"/>
          <w:jc w:val="center"/>
        </w:trPr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0B2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B02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c1) [] Tak [] Nie</w:t>
            </w:r>
          </w:p>
          <w:p w14:paraId="20C1130C" w14:textId="77777777" w:rsidR="006E6D29" w:rsidRPr="004450B5" w:rsidRDefault="006E6D29" w:rsidP="006E6D29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2A046F27" w14:textId="77777777" w:rsidR="006E6D29" w:rsidRPr="004450B5" w:rsidRDefault="006E6D29" w:rsidP="006E6D29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07290310" w14:textId="77777777" w:rsidR="006E6D29" w:rsidRPr="004450B5" w:rsidRDefault="006E6D29" w:rsidP="006E6D29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B6732C3" w14:textId="77777777" w:rsidR="006E6D29" w:rsidRPr="004450B5" w:rsidRDefault="006E6D29" w:rsidP="00C30770">
            <w:p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5113344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c2) [ 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 [……]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BF5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c1) [] Tak [] Nie</w:t>
            </w:r>
          </w:p>
          <w:p w14:paraId="1EBF53BD" w14:textId="77777777" w:rsidR="006E6D29" w:rsidRPr="004450B5" w:rsidRDefault="006E6D29" w:rsidP="006E6D29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2CFC444A" w14:textId="77777777" w:rsidR="006E6D29" w:rsidRPr="004450B5" w:rsidRDefault="006E6D29" w:rsidP="006E6D29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64D4A16C" w14:textId="77777777" w:rsidR="006E6D29" w:rsidRPr="004450B5" w:rsidRDefault="006E6D29" w:rsidP="006E6D29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C41A49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0D5343F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c2) [ 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 [……]</w:t>
            </w:r>
          </w:p>
        </w:tc>
      </w:tr>
      <w:tr w:rsidR="006E6D29" w:rsidRPr="00521B65" w14:paraId="22F96785" w14:textId="77777777" w:rsidTr="00C30770">
        <w:trPr>
          <w:trHeight w:val="666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0348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D06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vertAlign w:val="superscript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vertAlign w:val="superscript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[……][……][……]</w:t>
            </w:r>
          </w:p>
        </w:tc>
      </w:tr>
    </w:tbl>
    <w:p w14:paraId="55050EF7" w14:textId="77777777" w:rsidR="006E6D29" w:rsidRPr="004450B5" w:rsidRDefault="006E6D29" w:rsidP="006E6D29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</w:p>
    <w:p w14:paraId="3E1BF5AB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C: Podstawy związane z niewypłacalnością, konfliktem interesów lub wykroczeniami zawodowymi</w:t>
      </w:r>
      <w:r w:rsidRPr="004450B5">
        <w:rPr>
          <w:rFonts w:asciiTheme="minorHAnsi" w:eastAsia="Times New Roman" w:hAnsiTheme="minorHAnsi" w:cstheme="minorHAnsi"/>
          <w:b/>
          <w:bCs/>
          <w:smallCaps/>
          <w:color w:val="000000"/>
          <w:u w:color="000000"/>
          <w:bdr w:val="nil"/>
          <w:vertAlign w:val="superscript"/>
          <w:lang w:eastAsia="pl-PL"/>
        </w:rPr>
        <w:footnoteReference w:id="10"/>
      </w:r>
    </w:p>
    <w:p w14:paraId="51AC7617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38FD753A" w14:textId="77777777" w:rsidTr="00C30770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297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D32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731C204D" w14:textId="77777777" w:rsidTr="00C30770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FC8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75D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6E6D29" w:rsidRPr="00521B65" w14:paraId="27E7D419" w14:textId="77777777" w:rsidTr="00C30770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257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BA2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wykazania swojej rzetelności pomimo istnienia odpowiedniej podstawy wykluczenia („samooczyszczenie”)?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6E6D29" w:rsidRPr="00521B65" w14:paraId="781851B6" w14:textId="77777777" w:rsidTr="00C30770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79B5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Czy wykonawca znajduje się w jednej z następujących sytuacji: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a)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zbankrutował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b)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lub likwidacyjne;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c) zawarł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układ z wierzycielami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znajduje się w innej tego rodzaju sytuacji wynikającej z podobnej procedury przewidzianej w krajowych przepisach ustawowych i wykonawczych;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jego aktywami zarządza likwidator lub sąd;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f) jego działalność gospodarcza jest zawieszona?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tak:</w:t>
            </w:r>
          </w:p>
          <w:p w14:paraId="0A09D831" w14:textId="77777777" w:rsidR="006E6D29" w:rsidRPr="004450B5" w:rsidRDefault="006E6D29" w:rsidP="006E6D29">
            <w:pPr>
              <w:numPr>
                <w:ilvl w:val="0"/>
                <w:numId w:val="6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szczegółowe informacje:</w:t>
            </w:r>
          </w:p>
          <w:p w14:paraId="36B7958F" w14:textId="77777777" w:rsidR="006E6D29" w:rsidRPr="004450B5" w:rsidRDefault="006E6D29" w:rsidP="006E6D29">
            <w:pPr>
              <w:numPr>
                <w:ilvl w:val="0"/>
                <w:numId w:val="6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BF16CE9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F7F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7293B57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7A552B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0C6266FC" w14:textId="77777777" w:rsidR="006E6D29" w:rsidRPr="004450B5" w:rsidRDefault="006E6D29" w:rsidP="006E6D29">
            <w:pPr>
              <w:numPr>
                <w:ilvl w:val="0"/>
                <w:numId w:val="7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36158FBD" w14:textId="77777777" w:rsidR="006E6D29" w:rsidRPr="004450B5" w:rsidRDefault="006E6D29" w:rsidP="006E6D29">
            <w:pPr>
              <w:numPr>
                <w:ilvl w:val="0"/>
                <w:numId w:val="7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7438165B" w14:textId="77777777" w:rsidR="006E6D29" w:rsidRPr="004450B5" w:rsidRDefault="006E6D29" w:rsidP="00C30770">
            <w:pPr>
              <w:tabs>
                <w:tab w:val="left" w:pos="850"/>
              </w:tabs>
              <w:suppressAutoHyphens w:val="0"/>
              <w:spacing w:before="120" w:after="120" w:line="240" w:lineRule="auto"/>
              <w:ind w:left="85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6BE92F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6E6D29" w:rsidRPr="00521B65" w14:paraId="14BCFBAA" w14:textId="77777777" w:rsidTr="00C30770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A05D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jest winien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poważnego wykroczenia zawodowego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E35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 [……]</w:t>
            </w:r>
          </w:p>
        </w:tc>
      </w:tr>
      <w:tr w:rsidR="006E6D29" w:rsidRPr="00521B65" w14:paraId="4466BF54" w14:textId="77777777" w:rsidTr="00C30770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5CA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7AB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6E6D29" w:rsidRPr="00521B65" w14:paraId="2F7DF9FE" w14:textId="77777777" w:rsidTr="00C30770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C9FD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Czy wykonawca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zawarł z innymi wykonawcami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CBE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6E6D29" w:rsidRPr="00521B65" w14:paraId="258FC8F3" w14:textId="77777777" w:rsidTr="00C30770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4B0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4FD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6E6D29" w:rsidRPr="00521B65" w14:paraId="7BB143EC" w14:textId="77777777" w:rsidTr="00C30770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C8D4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Czy wykonawca wie o jakimkolwiek konflikcie interesów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spowodowanym jego udziałem w postępowaniu o udzielenie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297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6E6D29" w:rsidRPr="00521B65" w14:paraId="53CA5BB7" w14:textId="77777777" w:rsidTr="00C30770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7B8AF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 xml:space="preserve">Czy wykonawca lub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przedsiębiorstwo związane z wykonawcą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doradzał(-o)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zaangażowany(-e) w przygotowanie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postępowania o udzielenie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E67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6E6D29" w:rsidRPr="00521B65" w14:paraId="6B989FE1" w14:textId="77777777" w:rsidTr="00C30770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5852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rozwiązana przed czasem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F74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6E6D29" w:rsidRPr="00521B65" w14:paraId="62B29E2D" w14:textId="77777777" w:rsidTr="00C30770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7E5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9B6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6E6D29" w:rsidRPr="00521B65" w14:paraId="659084E8" w14:textId="77777777" w:rsidTr="00C30770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036E" w14:textId="77777777" w:rsidR="006E6D29" w:rsidRPr="004450B5" w:rsidRDefault="006E6D29" w:rsidP="00C30770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może potwierdzić, że: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nie jest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winny poważnego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wprowadzenia w błąd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b)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nie zataił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tych informacji;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jest w stanie niezwłocznie przedstawić dokumenty potwierdzające wymagane przez instytucję zamawiającą lub podmiot zamawiający; oraz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F800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</w:tbl>
    <w:p w14:paraId="7447A0BA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7AEE07B6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10BA69BA" w14:textId="77777777" w:rsidTr="00C30770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D2F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45B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7C5E8D3A" w14:textId="77777777" w:rsidTr="00C30770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B08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mają zastosowanie podstawy wykluczenia o charakterze wyłącznie krajowym określone w stosownym ogłoszeniu lub w dokumentach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02F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</w:t>
            </w:r>
          </w:p>
        </w:tc>
      </w:tr>
      <w:tr w:rsidR="006E6D29" w:rsidRPr="00521B65" w14:paraId="28A30579" w14:textId="77777777" w:rsidTr="00C30770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DF8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W przypadku gdy ma zastosowanie którakolwiek z podstaw wykluczenia o charakterze wyłącznie krajowym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, czy wykonawca przedsięwziął środki w celu samooczyszczenia?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439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</w:tbl>
    <w:p w14:paraId="1115B1FA" w14:textId="77777777" w:rsidR="006E6D29" w:rsidRPr="004450B5" w:rsidRDefault="006E6D29" w:rsidP="006E6D29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</w:p>
    <w:p w14:paraId="08596E15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  <w:t>Część IV: Kryteria kwalifikacji</w:t>
      </w:r>
    </w:p>
    <w:p w14:paraId="69E0E030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W odniesieniu do kryteriów kwalifikacji (sekcja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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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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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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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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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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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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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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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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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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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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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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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</w:t>
      </w:r>
    </w:p>
    <w:p w14:paraId="730572FE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 w:hint="eastAsia"/>
          <w:smallCaps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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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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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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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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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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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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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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 w:hint="eastAsia"/>
          <w:smallCaps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 w:hint="eastAsia"/>
          <w:smallCaps/>
          <w:color w:val="000000"/>
          <w:u w:color="000000"/>
          <w:bdr w:val="nil"/>
          <w:lang w:eastAsia="pl-PL"/>
        </w:rPr>
        <w:t>wszystkich kryteriów kwalifikacji</w:t>
      </w:r>
    </w:p>
    <w:p w14:paraId="33196725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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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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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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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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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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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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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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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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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</w:t>
      </w:r>
      <w:r w:rsidRPr="004450B5">
        <w:rPr>
          <w:rFonts w:asciiTheme="minorHAnsi" w:eastAsia="Arial Unicode MS" w:hAnsiTheme="minorHAnsi" w:cstheme="minorHAnsi" w:hint="eastAsia"/>
          <w:color w:val="000000"/>
          <w:u w:color="000000"/>
          <w:bdr w:val="nil"/>
          <w:lang w:eastAsia="pl-PL"/>
        </w:rPr>
        <w:t></w:t>
      </w:r>
      <w:proofErr w:type="spellStart"/>
      <w:r w:rsidRPr="004450B5">
        <w:rPr>
          <w:rFonts w:asciiTheme="minorHAnsi" w:eastAsia="Arial Unicode MS" w:hAnsiTheme="minorHAnsi" w:cstheme="minorHAnsi" w:hint="eastAsia"/>
          <w:color w:val="000000"/>
          <w:u w:color="000000"/>
          <w:bdr w:val="nil"/>
          <w:lang w:eastAsia="pl-PL"/>
        </w:rPr>
        <w:t>łniać</w:t>
      </w:r>
      <w:proofErr w:type="spellEnd"/>
      <w:r w:rsidRPr="004450B5">
        <w:rPr>
          <w:rFonts w:asciiTheme="minorHAnsi" w:eastAsia="Arial Unicode MS" w:hAnsiTheme="minorHAnsi" w:cstheme="minorHAnsi" w:hint="eastAsia"/>
          <w:color w:val="000000"/>
          <w:u w:color="000000"/>
          <w:bdr w:val="nil"/>
          <w:lang w:eastAsia="pl-PL"/>
        </w:rPr>
        <w:t xml:space="preserve"> żadnej z pozostałych sekcji w części IV:</w:t>
      </w:r>
    </w:p>
    <w:tbl>
      <w:tblPr>
        <w:tblStyle w:val="TableNormal1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3"/>
      </w:tblGrid>
      <w:tr w:rsidR="006E6D29" w:rsidRPr="00521B65" w14:paraId="03478590" w14:textId="77777777" w:rsidTr="00C30770">
        <w:trPr>
          <w:trHeight w:val="4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CD6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Spełnienie wszystkich wymaganych kryteriów kwalifikacji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F0B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</w:t>
            </w:r>
          </w:p>
        </w:tc>
      </w:tr>
      <w:tr w:rsidR="006E6D29" w:rsidRPr="00521B65" w14:paraId="73B1D037" w14:textId="77777777" w:rsidTr="00C30770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BA54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Spełnia wymagane kryteria kwalifikacji: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597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</w:tbl>
    <w:p w14:paraId="078DD1B5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66B2CCD1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Kompetencje</w:t>
      </w:r>
    </w:p>
    <w:p w14:paraId="74685360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6A0B31BA" w14:textId="77777777" w:rsidTr="00C30770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87D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B6E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</w:t>
            </w:r>
          </w:p>
        </w:tc>
      </w:tr>
      <w:tr w:rsidR="006E6D29" w:rsidRPr="00521B65" w14:paraId="495679B2" w14:textId="77777777" w:rsidTr="00C30770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91C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1) Figuruje w odpowiednim rejestrze zawodowym lub handlowym prowadzonym w państwie członkowskim siedziby wykonawcy: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282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7D3639FD" w14:textId="77777777" w:rsidTr="00C30770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827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2) W odniesieniu do zamówień publicznych na usługi: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298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określić, o jakie zezwolenie lub status członkowski chodzi, i wskazać, czy wykonawca je posiada: [ …]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45B8FFB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67AF4767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lastRenderedPageBreak/>
        <w:t>B: Sytuacja ekonomiczna i finansowa</w:t>
      </w:r>
    </w:p>
    <w:p w14:paraId="4A53359A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37AD9B45" w14:textId="77777777" w:rsidTr="00C30770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201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400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50827A57" w14:textId="77777777" w:rsidTr="00C30770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858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1a) Jego („ogólny”) roczny obrót w ciągu określonej liczby lat obrotowych wymaganej w stosownym ogłoszeniu lub dokumentach zamówienia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i/lub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1b) Jego średni roczny obrót w ciągu określonej liczby lat wymaganej w stosownym ogłoszeniu lub dokumentach zamówienia jest następujący ():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4F4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(liczba lat, średni obrót): [……],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065A47D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6E6D29" w:rsidRPr="00521B65" w14:paraId="2482517D" w14:textId="77777777" w:rsidTr="00C30770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2BC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i/lub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2b) Jego średni roczny obrót w przedmiotowym obszarze i w ciągu określonej liczby lat wymaganej w stosownym ogłoszeniu lub dokumentach zamówienia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58C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(liczba lat, średni obrót): [……],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472D709D" w14:textId="77777777" w:rsidTr="00C30770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ECA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482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5F792F17" w14:textId="77777777" w:rsidTr="00C30770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0C8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4) W odniesieniu do wskaźników finansowych określonych w stosownym ogłoszeniu lub dokumentach zamówienia wykonawca oświadcza, że aktualna(-e) wartość(-ci) wymaganego(-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 wskaźnika(-ów) jest (są) następująca(-e):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7A8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(określenie wymaganego wskaźnika – stosunek X do Y – oraz wartość):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14B2EBCF" w14:textId="77777777" w:rsidTr="00C30770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643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5) W ramach ubezpieczenia z tytułu ryzyka zawodowego wykonawca jest ubezpieczony na następującą kwotę: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6A2B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062C5107" w14:textId="77777777" w:rsidTr="00C30770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252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6) W odniesieniu do innych ewentualnych wymogów ekonomicznych lub finansowych, które mogły zostać określone w stosownym ogłoszeniu lub dokumentach zamówienia, wykonawca oświadcza, że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823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D2D3E79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7BC2AC5A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C: Zdolność techniczna i zawodowa</w:t>
      </w:r>
    </w:p>
    <w:p w14:paraId="765AF765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6E6D29" w:rsidRPr="00521B65" w14:paraId="524CCDCC" w14:textId="77777777" w:rsidTr="00C30770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E3E4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619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6F8E1A1A" w14:textId="77777777" w:rsidTr="00C30770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F32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t>1a) Jedynie w odniesieniu do zamówień publicznych na roboty budowlane: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W okresie odniesienia wykonawca wykonał następujące roboty budowlane określonego rodzaju: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42D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Liczba lat (okres ten został wskazany w stosownym ogłoszeniu lub dokumentach zamówienia): 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Roboty budowlane: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7BEA718F" w14:textId="77777777" w:rsidTr="00C30770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5C2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t>1b) Jedynie w odniesieniu do zamówień publicznych na dostawy i zamówień publicznych na usługi: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C54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Liczba lat (okres ten został wskazany w stosownym ogłoszeniu lub dokumentach zamówienia): […]</w:t>
            </w:r>
          </w:p>
          <w:p w14:paraId="1D189D8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Opis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Kwoty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Daty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Odbiorcy</w:t>
            </w:r>
          </w:p>
          <w:p w14:paraId="545FD7E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</w:p>
        </w:tc>
      </w:tr>
      <w:tr w:rsidR="006E6D29" w:rsidRPr="00521B65" w14:paraId="5D43BF82" w14:textId="77777777" w:rsidTr="00C30770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8770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t>2) Może skorzystać z usług następujących pracowników technicznych lub służb technicznych, w szczególności tych odpowiedzialnych za kontrolę jakości: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C3B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  <w:tr w:rsidR="006E6D29" w:rsidRPr="00521B65" w14:paraId="40C7A057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C66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3D2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416AC3E0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F2A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1B0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4CDB5280" w14:textId="77777777" w:rsidTr="00C30770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2F6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lastRenderedPageBreak/>
              <w:t>5) W odniesieniu do produktów lub usług o złożonym charakterze, które mają zostać dostarczone, lub – wyjątkowo – w odniesieniu do produktów lub usług o szczególnym przeznaczeniu: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8A1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</w:p>
        </w:tc>
      </w:tr>
      <w:tr w:rsidR="006E6D29" w:rsidRPr="00521B65" w14:paraId="690D0C67" w14:textId="77777777" w:rsidTr="00C30770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DBC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t>6) Następującym wykształceniem i kwalifikacjami zawodowymi legitymuje się: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a) sam usługodawca lub wykonawca: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lub (w zależności od wymogów określonych w stosownym ogłoszeniu lub dokumentach zamówienia):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54F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</w:p>
        </w:tc>
      </w:tr>
      <w:tr w:rsidR="006E6D29" w:rsidRPr="00521B65" w14:paraId="32A581C3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C8D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093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36F88FAB" w14:textId="77777777" w:rsidTr="00C30770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D635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63D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Rok, średnie roczne zatrudnienie: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Rok, liczebność kadry kierowniczej: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</w:p>
        </w:tc>
      </w:tr>
      <w:tr w:rsidR="006E6D29" w:rsidRPr="00521B65" w14:paraId="1173C4FB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550E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F44C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06146DCD" w14:textId="77777777" w:rsidTr="00C30770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7B9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48B7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6E6D29" w:rsidRPr="00521B65" w14:paraId="194341C9" w14:textId="77777777" w:rsidTr="00C30770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F25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11) W odniesieniu do zamówień publicznych na dostawy: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Wykonawca oświadcza ponadto, że w stosownych przypadkach przedstawi wymagane świadectwa autentyczności.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D006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dokładne dane referencyjne dokumentacji): [……][……][……]</w:t>
            </w:r>
          </w:p>
        </w:tc>
      </w:tr>
      <w:tr w:rsidR="006E6D29" w:rsidRPr="00521B65" w14:paraId="287D2D2D" w14:textId="77777777" w:rsidTr="00C30770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7A0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lastRenderedPageBreak/>
              <w:t>12) W odniesieniu do zamówień publicznych na dostawy: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Jeżeli nie, proszę wyjaśnić dlaczego, i wskazać, jakie inne środki dowodowe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7A93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3ACDAB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1BF10D6A" w14:textId="77777777" w:rsidR="006E6D29" w:rsidRPr="004450B5" w:rsidRDefault="006E6D29" w:rsidP="006E6D29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D: Systemy zapewniania jakości i normy zarządzania środowiskowego</w:t>
      </w:r>
    </w:p>
    <w:p w14:paraId="099C4B64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1"/>
        <w:tblW w:w="9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9"/>
        <w:gridCol w:w="4589"/>
      </w:tblGrid>
      <w:tr w:rsidR="006E6D29" w:rsidRPr="00521B65" w14:paraId="6F549CC9" w14:textId="77777777" w:rsidTr="00C30770">
        <w:trPr>
          <w:trHeight w:val="3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F16D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Systemy zapewniania jakości i normy zarządzania środowiskowego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C1F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614E574F" w14:textId="77777777" w:rsidTr="00C30770">
        <w:trPr>
          <w:trHeight w:val="208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CCB9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wyjaśnić dlaczego, i określić, jakie inne środki dowodowe dotyczące systemu zapewniania jakości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98D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E6D29" w:rsidRPr="00521B65" w14:paraId="39950646" w14:textId="77777777" w:rsidTr="00C30770">
        <w:trPr>
          <w:trHeight w:val="25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69AA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wyjaśnić dlaczego, i określić, jakie inne środki dowodowe dotyczące systemów lub norm zarządzania środowiskowego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4AD1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1E76CF" w14:textId="77777777" w:rsidR="006E6D29" w:rsidRPr="004450B5" w:rsidRDefault="006E6D29" w:rsidP="006E6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1CC0B2B3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  <w:t>Część V: Ograniczanie liczby kwalifikujących się kandydatów</w:t>
      </w:r>
    </w:p>
    <w:p w14:paraId="27944C27" w14:textId="77777777" w:rsidR="006E6D29" w:rsidRPr="004450B5" w:rsidRDefault="006E6D29" w:rsidP="006E6D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lastRenderedPageBreak/>
        <w:t>zaświadczeń lub rodzajów dowodów w formie dokumentów, które ewentualnie należy przedstawić, określono w stosownym ogłoszeniu lub w dokumentach zamówienia, o których mowa w ogłoszeniu.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  <w:t>Dotyczy jedynie procedury ograniczonej, procedury konkurencyjnej z negocjacjami, dialogu konkurencyjnego i partnerstwa innowacyjnego:</w:t>
      </w:r>
    </w:p>
    <w:p w14:paraId="7F3A46CF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oświadcza, że:</w:t>
      </w:r>
    </w:p>
    <w:tbl>
      <w:tblPr>
        <w:tblStyle w:val="TableNormal1"/>
        <w:tblW w:w="8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487"/>
      </w:tblGrid>
      <w:tr w:rsidR="006E6D29" w:rsidRPr="00521B65" w14:paraId="064FFDFE" w14:textId="77777777" w:rsidTr="00C30770">
        <w:trPr>
          <w:trHeight w:val="204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80C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Ograniczanie liczby kandydatów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9118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6E6D29" w:rsidRPr="00521B65" w14:paraId="7FB6368D" w14:textId="77777777" w:rsidTr="00C30770">
        <w:trPr>
          <w:trHeight w:val="264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BC8F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następujący sposób spełnia obiektywne i niedyskryminacyjne kryteria lub zasady, które mają być stosowane w celu ograniczenia liczby kandydatów: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 przypadku gdy wymagane są określone zaświadczenia lub inne rodzaje dowodów w formie dokumentów, proszę wskazać dla każdego z nich, czy wykonawca posiada wymagane dokumenty: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9822" w14:textId="77777777" w:rsidR="006E6D29" w:rsidRPr="004450B5" w:rsidRDefault="006E6D29" w:rsidP="00C30770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[….]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C57B623" w14:textId="77777777" w:rsidR="006E6D29" w:rsidRPr="004450B5" w:rsidRDefault="006E6D29" w:rsidP="006E6D2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VI: Oświadczenia końcowe</w:t>
      </w:r>
    </w:p>
    <w:p w14:paraId="1BF31A62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847E7E2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97B17A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450B5">
        <w:rPr>
          <w:rFonts w:asciiTheme="minorHAnsi" w:eastAsia="Times New Roman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11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, lub </w:t>
      </w:r>
    </w:p>
    <w:p w14:paraId="2B807023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b) najpóźniej od dnia 18 kwietnia 2018 r.</w:t>
      </w:r>
      <w:r w:rsidRPr="004450B5">
        <w:rPr>
          <w:rFonts w:asciiTheme="minorHAnsi" w:eastAsia="Times New Roman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12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, instytucja zamawiająca lub podmiot zamawiający już posiada odpowiednią dokumentację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p w14:paraId="795AA7E2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[określić postępowanie o udzielenie zamówienia: (skrócony opis, adres publikacyjny w 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Dzienniku Urzędowym Unii Europejskiej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, numer referencyjny)].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 </w:t>
      </w:r>
    </w:p>
    <w:p w14:paraId="25E779A5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Data, miejscowość oraz – jeżeli jest to wymagane lub konieczne – podpis(-y): [……]</w:t>
      </w:r>
    </w:p>
    <w:p w14:paraId="3C328230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</w:p>
    <w:p w14:paraId="78B93DB5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</w:p>
    <w:p w14:paraId="75813386" w14:textId="77777777" w:rsidR="006E6D29" w:rsidRPr="004450B5" w:rsidRDefault="006E6D29" w:rsidP="006E6D2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</w:p>
    <w:p w14:paraId="0BA6D45E" w14:textId="77777777" w:rsidR="00CA73A3" w:rsidRDefault="00CA73A3"/>
    <w:sectPr w:rsidR="00CA7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C421" w14:textId="77777777" w:rsidR="005F1EAE" w:rsidRDefault="005F1EAE" w:rsidP="006E6D29">
      <w:pPr>
        <w:spacing w:after="0" w:line="240" w:lineRule="auto"/>
      </w:pPr>
      <w:r>
        <w:separator/>
      </w:r>
    </w:p>
  </w:endnote>
  <w:endnote w:type="continuationSeparator" w:id="0">
    <w:p w14:paraId="56D81696" w14:textId="77777777" w:rsidR="005F1EAE" w:rsidRDefault="005F1EAE" w:rsidP="006E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103750287"/>
      <w:docPartObj>
        <w:docPartGallery w:val="Page Numbers (Bottom of Page)"/>
        <w:docPartUnique/>
      </w:docPartObj>
    </w:sdtPr>
    <w:sdtContent>
      <w:p w14:paraId="31DF0850" w14:textId="1A155032" w:rsidR="006E6D29" w:rsidRDefault="006E6D2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2168DE7" w14:textId="77777777" w:rsidR="006E6D29" w:rsidRDefault="006E6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1B7B" w14:textId="77777777" w:rsidR="005F1EAE" w:rsidRDefault="005F1EAE" w:rsidP="006E6D29">
      <w:pPr>
        <w:spacing w:after="0" w:line="240" w:lineRule="auto"/>
      </w:pPr>
      <w:r>
        <w:separator/>
      </w:r>
    </w:p>
  </w:footnote>
  <w:footnote w:type="continuationSeparator" w:id="0">
    <w:p w14:paraId="72F67F8A" w14:textId="77777777" w:rsidR="005F1EAE" w:rsidRDefault="005F1EAE" w:rsidP="006E6D29">
      <w:pPr>
        <w:spacing w:after="0" w:line="240" w:lineRule="auto"/>
      </w:pPr>
      <w:r>
        <w:continuationSeparator/>
      </w:r>
    </w:p>
  </w:footnote>
  <w:footnote w:id="1">
    <w:p w14:paraId="6280C428" w14:textId="77777777" w:rsidR="006E6D29" w:rsidRDefault="006E6D29" w:rsidP="006E6D29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0F2283F" w14:textId="77777777" w:rsidR="006E6D29" w:rsidRDefault="006E6D29" w:rsidP="006E6D29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14:paraId="64FEBA13" w14:textId="77777777" w:rsidR="006E6D29" w:rsidRDefault="006E6D29" w:rsidP="006E6D29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14:paraId="1B3545CB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5">
    <w:p w14:paraId="65C34859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14:paraId="0FBB62BD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14:paraId="22C7AF6C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14:paraId="61A19601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14:paraId="0F04810E" w14:textId="77777777" w:rsidR="006E6D29" w:rsidRDefault="006E6D29" w:rsidP="006E6D29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i/>
          <w:iCs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i/>
          <w:iCs/>
          <w:sz w:val="16"/>
          <w:szCs w:val="16"/>
        </w:rPr>
        <w:t xml:space="preserve"> (Dz.U. L 101 z 15.4.2011, s. 1).</w:t>
      </w:r>
    </w:p>
  </w:footnote>
  <w:footnote w:id="10">
    <w:p w14:paraId="3AD79DA6" w14:textId="77777777" w:rsidR="006E6D29" w:rsidRDefault="006E6D29" w:rsidP="006E6D29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14:paraId="7CC7BF8B" w14:textId="77777777" w:rsidR="006E6D29" w:rsidRDefault="006E6D29" w:rsidP="006E6D29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14:paraId="160C3A53" w14:textId="77777777" w:rsidR="006E6D29" w:rsidRDefault="006E6D29" w:rsidP="006E6D29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287"/>
    <w:multiLevelType w:val="multilevel"/>
    <w:tmpl w:val="3662A7D4"/>
    <w:styleLink w:val="Zaimportowanystyl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4A3DC2"/>
    <w:multiLevelType w:val="multilevel"/>
    <w:tmpl w:val="05BEB958"/>
    <w:numStyleLink w:val="Zaimportowanystyl22"/>
  </w:abstractNum>
  <w:abstractNum w:abstractNumId="2" w15:restartNumberingAfterBreak="0">
    <w:nsid w:val="31F06FF1"/>
    <w:multiLevelType w:val="multilevel"/>
    <w:tmpl w:val="3662A7D4"/>
    <w:numStyleLink w:val="Zaimportowanystyl31"/>
  </w:abstractNum>
  <w:abstractNum w:abstractNumId="3" w15:restartNumberingAfterBreak="0">
    <w:nsid w:val="365B1090"/>
    <w:multiLevelType w:val="hybridMultilevel"/>
    <w:tmpl w:val="4E903F3C"/>
    <w:styleLink w:val="Zaimportowanystyl29"/>
    <w:lvl w:ilvl="0" w:tplc="57FA9C1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6F4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4E5A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481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6BA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CC43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F291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8D6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44A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E4AB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8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3E9E3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4E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2674E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5ED72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66E9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17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1ACA5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3CD2C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FCD09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6BA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E80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BC60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87D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7EE9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8A94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FE17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C882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2D5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416F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CDF1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60A7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6EF9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C8189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49C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FA681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467E8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273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E4355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ED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6F54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9157066"/>
    <w:multiLevelType w:val="hybridMultilevel"/>
    <w:tmpl w:val="4E903F3C"/>
    <w:numStyleLink w:val="Zaimportowanystyl29"/>
  </w:abstractNum>
  <w:abstractNum w:abstractNumId="10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4F8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3E6B6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2C16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630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7855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C6F5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107D9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40AC6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59639312">
    <w:abstractNumId w:val="7"/>
  </w:num>
  <w:num w:numId="2" w16cid:durableId="1403329787">
    <w:abstractNumId w:val="1"/>
  </w:num>
  <w:num w:numId="3" w16cid:durableId="1372994226">
    <w:abstractNumId w:val="4"/>
  </w:num>
  <w:num w:numId="4" w16cid:durableId="1031341749">
    <w:abstractNumId w:val="5"/>
  </w:num>
  <w:num w:numId="5" w16cid:durableId="2036273344">
    <w:abstractNumId w:val="8"/>
  </w:num>
  <w:num w:numId="6" w16cid:durableId="530144877">
    <w:abstractNumId w:val="10"/>
  </w:num>
  <w:num w:numId="7" w16cid:durableId="136999728">
    <w:abstractNumId w:val="6"/>
  </w:num>
  <w:num w:numId="8" w16cid:durableId="1400714692">
    <w:abstractNumId w:val="3"/>
  </w:num>
  <w:num w:numId="9" w16cid:durableId="2046783272">
    <w:abstractNumId w:val="9"/>
  </w:num>
  <w:num w:numId="10" w16cid:durableId="661153723">
    <w:abstractNumId w:val="0"/>
  </w:num>
  <w:num w:numId="11" w16cid:durableId="140622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29"/>
    <w:rsid w:val="005F1EAE"/>
    <w:rsid w:val="006E6D29"/>
    <w:rsid w:val="00CA73A3"/>
    <w:rsid w:val="00E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36CE"/>
  <w15:chartTrackingRefBased/>
  <w15:docId w15:val="{76D22E94-DE09-4CE9-AEB3-63A9151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D29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6E6D29"/>
    <w:pPr>
      <w:suppressAutoHyphens w:val="0"/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E6D2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Brak">
    <w:name w:val="Brak"/>
    <w:rsid w:val="006E6D29"/>
  </w:style>
  <w:style w:type="table" w:customStyle="1" w:styleId="TableNormal1">
    <w:name w:val="Table Normal1"/>
    <w:rsid w:val="006E6D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">
    <w:name w:val="Zaimportowany styl 22"/>
    <w:rsid w:val="006E6D29"/>
    <w:pPr>
      <w:numPr>
        <w:numId w:val="1"/>
      </w:numPr>
    </w:pPr>
  </w:style>
  <w:style w:type="numbering" w:customStyle="1" w:styleId="Zaimportowanystyl29">
    <w:name w:val="Zaimportowany styl 29"/>
    <w:rsid w:val="006E6D29"/>
    <w:pPr>
      <w:numPr>
        <w:numId w:val="8"/>
      </w:numPr>
    </w:pPr>
  </w:style>
  <w:style w:type="numbering" w:customStyle="1" w:styleId="Zaimportowanystyl31">
    <w:name w:val="Zaimportowany styl 31"/>
    <w:rsid w:val="006E6D29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6E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D29"/>
    <w:rPr>
      <w:rFonts w:ascii="Times New Roman" w:eastAsiaTheme="minorEastAsia" w:hAnsi="Times New Roman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D29"/>
    <w:rPr>
      <w:rFonts w:ascii="Times New Roman" w:eastAsiaTheme="minorEastAsia" w:hAnsi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4489</Words>
  <Characters>26936</Characters>
  <Application>Microsoft Office Word</Application>
  <DocSecurity>0</DocSecurity>
  <Lines>224</Lines>
  <Paragraphs>62</Paragraphs>
  <ScaleCrop>false</ScaleCrop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2024-11-28T10:43:00Z</dcterms:created>
  <dcterms:modified xsi:type="dcterms:W3CDTF">2024-11-28T10:44:00Z</dcterms:modified>
</cp:coreProperties>
</file>